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</w:rPr>
        <w:t>ПАМЯТКА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i/>
          <w:iCs/>
        </w:rPr>
        <w:t>как действовать при наводнении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rPr>
          <w:b/>
          <w:bCs/>
        </w:rPr>
        <w:t xml:space="preserve">Наводнение </w:t>
      </w:r>
      <w:r>
        <w:t>— это затопление территории водой в корот</w:t>
      </w:r>
      <w:r>
        <w:softHyphen/>
        <w:t>кий срок во время половодья, паводка или ливневых дождей, при прорыве гидротехнических сооружений.</w:t>
      </w:r>
    </w:p>
    <w:p w:rsidR="00012461" w:rsidRDefault="00012461" w:rsidP="002928DA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Действия до чрезвычайной ситуации (штормового предупреждения)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►Ознакомьтесь с сигналами тревоги и мероприятиями по эвакуации.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►Если есть вероятность наводнения, отключите электричест</w:t>
      </w:r>
      <w:r>
        <w:softHyphen/>
        <w:t>во, все нагревательные приборы и газ.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►Перенесите мебель, электрооборудование и личные вещи на верхние этажи.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►Разместите токсичные вещества (такие, как пестициды и инсектициды) в надёжном месте, чтобы их не затопило и что</w:t>
      </w:r>
      <w:r>
        <w:softHyphen/>
        <w:t>бы они не вызвали загрязнение окружающей среды.</w:t>
      </w:r>
    </w:p>
    <w:p w:rsidR="00C425C2" w:rsidRDefault="00C425C2" w:rsidP="000124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Действия во время чрезвычайной ситуации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rPr>
          <w:b/>
          <w:bCs/>
        </w:rPr>
        <w:t>Если вы в доме: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►Сохраняйте спокойствие.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►Предупредите соседей и помогите детям, старикам, инва</w:t>
      </w:r>
      <w:r>
        <w:softHyphen/>
        <w:t>лидам.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►Слушайте радио, чтобы получать известия о развитии чрез</w:t>
      </w:r>
      <w:r>
        <w:softHyphen/>
        <w:t>вычайной ситуации.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►Старайтесь никуда не звонить, чтобы не перегружать теле</w:t>
      </w:r>
      <w:r>
        <w:softHyphen/>
        <w:t>фонные линии.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►Покиньте дом, как только получите распоряжение об эваку</w:t>
      </w:r>
      <w:r>
        <w:softHyphen/>
        <w:t>ации от спасательных служб.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►Для эвакуации пользуйтесь маршрутом, строго опреде</w:t>
      </w:r>
      <w:r>
        <w:softHyphen/>
        <w:t>лённым спасательными службами. Не пытайтесь "срезать путь" — вы можете попасть в опасное место и оказаться в ловушке.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►Обезопасьте домашних животных, обеспечьте их водой и питанием.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►Берите с собой только то, что абсолютно необходимо (ап</w:t>
      </w:r>
      <w:r>
        <w:softHyphen/>
        <w:t>течку первой помощи, медикаменты, еду, документы),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rPr>
          <w:b/>
          <w:bCs/>
        </w:rPr>
        <w:t>Если вы в машине: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►Избегайте езды по затопленной дороге — вас может снести течением.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►Если вы оказались в зоне затопления, а машина сломалась, покиньте её и вызовите помощь.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center"/>
      </w:pPr>
      <w:r>
        <w:rPr>
          <w:b/>
          <w:bCs/>
        </w:rPr>
        <w:t>Действия после чрезвычайной ситуации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►При необходимости достаньте аптечку первой помощи, по</w:t>
      </w:r>
      <w:r>
        <w:softHyphen/>
        <w:t>могите раненым.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►Продолжайте слушать радио и следуйте инструкциям спа</w:t>
      </w:r>
      <w:r>
        <w:softHyphen/>
        <w:t>сательных служб.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►Соблюдайте осторожность. Проверьте, надёжны ли конст</w:t>
      </w:r>
      <w:r>
        <w:softHyphen/>
        <w:t>рукции дома (стены, полы).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►Обнаружив в доме и вокруг него лужу стоячей воды, немед</w:t>
      </w:r>
      <w:r>
        <w:softHyphen/>
        <w:t>ленно залейте её 2 литрами отбеливателя.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►Не отводите всю воду сразу (это может повредить фунда</w:t>
      </w:r>
      <w:r>
        <w:softHyphen/>
        <w:t>мент) — каждый день отводите около трети общего объёма воды.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►Не оставайтесь в доме, где ещё не ушла вода.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►Убедитесь в том, что электрические кабели не контачат с водой.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►В затопленных местах немедленно отключите электропита</w:t>
      </w:r>
      <w:r>
        <w:softHyphen/>
        <w:t>ние на распределительных щитах (если вы этого ещё не сде</w:t>
      </w:r>
      <w:r>
        <w:softHyphen/>
        <w:t>лали).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►Если пол у электрощита влажный, положите на него сухую доску и стойте на ней. Чтобы отключить электричество, вос</w:t>
      </w:r>
      <w:r>
        <w:softHyphen/>
        <w:t>пользуйтесь сухой палкой.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►Опасайтесь электрического удара — если слой воды на по</w:t>
      </w:r>
      <w:r>
        <w:softHyphen/>
        <w:t>лу толще 5 см, наденьте резиновые сапоги.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►Если вы подозреваете, что питьевая вода в колодце или ко</w:t>
      </w:r>
      <w:r>
        <w:softHyphen/>
        <w:t>лонке загрязнена, используйте воду, заранее запасённую, или же прокипятите её в течение 5 минут. Также можно доба</w:t>
      </w:r>
      <w:r>
        <w:softHyphen/>
        <w:t>вить 2 капли отбеливателя на 1 литр загрязнённой воды и по</w:t>
      </w:r>
      <w:r>
        <w:softHyphen/>
        <w:t>сле этого отстаивать воду в течение 30 минут.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►Вымойте или обеззаразьте загрязнённую посуду и сто</w:t>
      </w:r>
      <w:r>
        <w:softHyphen/>
        <w:t>ловые приборы, используя для этого кипяток или отбелива</w:t>
      </w:r>
      <w:r>
        <w:softHyphen/>
        <w:t>тель (чайную ложку отбеливателя на раковину, наполнен</w:t>
      </w:r>
      <w:r>
        <w:softHyphen/>
        <w:t>ную водой).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►Не поднимайте температуру воздуха в доме выше +4°С, ес</w:t>
      </w:r>
      <w:r>
        <w:softHyphen/>
        <w:t>ли не отведена вся стоячая вода.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►Очистите дом от всех обломков и пропитанных водой пред</w:t>
      </w:r>
      <w:r>
        <w:softHyphen/>
        <w:t>метов.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►Уберите оставшиеся ил и грязь, выбросьте загрязнённые постельные принадлежности, одежду, мебель и другие пред</w:t>
      </w:r>
      <w:r>
        <w:softHyphen/>
        <w:t>меты.</w:t>
      </w:r>
    </w:p>
    <w:p w:rsidR="00012461" w:rsidRDefault="00012461" w:rsidP="00012461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►Протрите все поверхности в доме отбеливателем. При этом обеспечьте хорошую вентиляцию, чтобы очистить воздух от токсичных испарений.</w:t>
      </w:r>
    </w:p>
    <w:p w:rsidR="00CE6A3C" w:rsidRDefault="00CE6A3C" w:rsidP="00012461">
      <w:pPr>
        <w:spacing w:after="0" w:line="240" w:lineRule="auto"/>
        <w:jc w:val="both"/>
      </w:pPr>
    </w:p>
    <w:p w:rsidR="00012461" w:rsidRDefault="00012461" w:rsidP="00012461">
      <w:pPr>
        <w:spacing w:after="0" w:line="240" w:lineRule="auto"/>
        <w:jc w:val="both"/>
      </w:pPr>
    </w:p>
    <w:p w:rsidR="00C425C2" w:rsidRDefault="00C425C2" w:rsidP="00012461">
      <w:pPr>
        <w:spacing w:after="0" w:line="240" w:lineRule="auto"/>
        <w:jc w:val="both"/>
      </w:pPr>
    </w:p>
    <w:p w:rsidR="00C425C2" w:rsidRDefault="00C425C2" w:rsidP="00012461">
      <w:pPr>
        <w:spacing w:after="0" w:line="240" w:lineRule="auto"/>
        <w:jc w:val="both"/>
      </w:pPr>
    </w:p>
    <w:p w:rsidR="00C425C2" w:rsidRDefault="00C425C2" w:rsidP="00012461">
      <w:pPr>
        <w:spacing w:after="0" w:line="240" w:lineRule="auto"/>
        <w:jc w:val="both"/>
      </w:pPr>
    </w:p>
    <w:p w:rsidR="00012461" w:rsidRDefault="00012461" w:rsidP="00012461">
      <w:pPr>
        <w:spacing w:after="0" w:line="240" w:lineRule="auto"/>
        <w:jc w:val="both"/>
      </w:pPr>
    </w:p>
    <w:p w:rsidR="00C425C2" w:rsidRDefault="00C425C2" w:rsidP="0001246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461" w:rsidRPr="00012461" w:rsidRDefault="00C425C2" w:rsidP="0001246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 w:rsidR="00012461" w:rsidRPr="00012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амятка</w:t>
      </w:r>
    </w:p>
    <w:p w:rsidR="00012461" w:rsidRPr="00012461" w:rsidRDefault="00012461" w:rsidP="00012461">
      <w:pPr>
        <w:spacing w:after="0" w:line="240" w:lineRule="auto"/>
        <w:ind w:firstLine="73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действиям населения при угрозе наводнения</w:t>
      </w:r>
    </w:p>
    <w:p w:rsidR="00012461" w:rsidRPr="00012461" w:rsidRDefault="00012461" w:rsidP="00012461">
      <w:pPr>
        <w:spacing w:after="0" w:line="240" w:lineRule="auto"/>
        <w:ind w:firstLine="73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461" w:rsidRDefault="00C425C2" w:rsidP="00C4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 оповещение н</w:t>
      </w:r>
      <w:r w:rsidR="00012461"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аселения об угрозе наводнения.</w:t>
      </w:r>
    </w:p>
    <w:p w:rsidR="00C425C2" w:rsidRDefault="00012461" w:rsidP="00C4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мест, которым</w:t>
      </w:r>
      <w:r w:rsidR="00C4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угрожает</w:t>
      </w:r>
      <w:r w:rsidR="00C425C2" w:rsidRPr="00C4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наводнение, </w:t>
      </w:r>
    </w:p>
    <w:p w:rsidR="00012461" w:rsidRPr="00012461" w:rsidRDefault="00C425C2" w:rsidP="00C4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э</w:t>
      </w:r>
      <w:r w:rsidR="00012461"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461"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заблаговременно.</w:t>
      </w:r>
    </w:p>
    <w:p w:rsidR="00012461" w:rsidRPr="00012461" w:rsidRDefault="00012461" w:rsidP="000124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тем, как покинуть дома, на верхние этажи переносится все, что может испортить вода, выключаются газ и свет. Надо убрать в безопасные места хозяйственный инвентарь, закрыть (оббить при необходимости) окна и двери первых этажей домов досками и фанерой. Захватив с собой документы (уложив в непромокаемый пакет), деньги и ценности, меди</w:t>
      </w:r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цинскую аптечку (лекарства), комплект верхней одежды и обуви по сезону, теплое бельё, туалетные принадлежности, запас продуктов пита</w:t>
      </w:r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 несколько дней (вещи и продукты следует уложить в чемоданы, рюкзаки, сумки), эвакуируемые прибывают в места сбора указанными маршрутами (как правило, кратчайшими) к установленному времени для регистрации и отправки в безопасные районы. По прибытии в конечный пункт эвакуации проводится регистрация и организуется размещение в местах временного проживания.</w:t>
      </w:r>
    </w:p>
    <w:p w:rsidR="00012461" w:rsidRPr="00012461" w:rsidRDefault="00012461" w:rsidP="000124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внезапном наводнении необходимо как можно быстрее занять ближайшее безопасное возвышенное место и быть готовым к организован</w:t>
      </w:r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эвакуации по воде с помощью различных </w:t>
      </w:r>
      <w:proofErr w:type="spellStart"/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</w:t>
      </w:r>
      <w:proofErr w:type="spellEnd"/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посадки лодка или другое средство должно быть закреплено. Входить в лодку следует по одному, ступая на середину настила. Рассаживаться – по указанию старшего. Во время движения нельзя меняться местами, садиться на борт лодки. Попав в воду, следует незамедлительно плыть к ближайшему незатопленному месту. Лучше плыть под углом к течению, постепенно приближаясь к берегу. Необходимо быть очень внимательным, чтобы не удариться о предметы, скрытые под водой или плывущие рядом. В залитом водой кустарнике, густой высокой траве не следует делать резких движений – можно запутаться. В таком случае лучше плыть на спине. При появлении в ноге судороги надо выпрямить ее и за большой палец потянуть на себя.</w:t>
      </w:r>
    </w:p>
    <w:p w:rsidR="00012461" w:rsidRPr="00012461" w:rsidRDefault="00012461" w:rsidP="000124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Увидев тонущего, подплывать к нему надо сзади, следя за тем, чтобы он не схватил за ноги, руки, шею или туловище и не потянул в глубину. Брать его можно за воротник, голову, предплечья, руки или подмышки, повернув </w:t>
      </w:r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 вверх. Плыть с утопающим следует на боку или спине, работая ногами и свободной рукой. На лодке к тонущему подходят против течения, а поднимать его лучше всего с кормы. Если в воде оказалось несколько человек, в первую очередь подбирают тех, кто нуждается в немедленной помощи, остальным подают спасательные средства.</w:t>
      </w:r>
    </w:p>
    <w:p w:rsidR="00012461" w:rsidRPr="00012461" w:rsidRDefault="00012461" w:rsidP="000124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не поддаваться панике, не терять самообладания, принять меры позволяющие спасателям своевременно обнаружить наличие людей, отрезанных водой и нуждающихся в помощи. В светлое время суток это достигается вывешиванием на высоком месте белого или цветного полотнища, а в ночное время - подачей световых сигналов. До прибытия помощи оказавшимся в зоне затопле</w:t>
      </w:r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следует оставаться на верхних этажах и крышах зданий, деревьях, других возвышенных местах.</w:t>
      </w:r>
    </w:p>
    <w:p w:rsidR="00012461" w:rsidRPr="00012461" w:rsidRDefault="00012461" w:rsidP="000124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безопасных местах необходимо находиться до тех пор, пока не спадет вода.</w:t>
      </w:r>
    </w:p>
    <w:p w:rsidR="00012461" w:rsidRPr="00012461" w:rsidRDefault="00012461" w:rsidP="000124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самоэвакуации</w:t>
      </w:r>
      <w:proofErr w:type="spellEnd"/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лодки, катера, плоты из бревен и других подручных материалов. При наводнении не следует продолжать движение в автомобиле, на мотоцикле, бушующий поток воды способен их опрокинуть, лучше покинуть транспортное средство.</w:t>
      </w:r>
    </w:p>
    <w:p w:rsidR="00012461" w:rsidRPr="00012461" w:rsidRDefault="00012461" w:rsidP="000124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спада воды следует остерегаться порванных и провисших электрических проводов, категорически запрещается использовать продукты питания, попавшие в воду, и употреблять воду без соответ</w:t>
      </w:r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ствующий санитарной проверки.</w:t>
      </w:r>
    </w:p>
    <w:p w:rsidR="00012461" w:rsidRPr="00012461" w:rsidRDefault="00012461" w:rsidP="000124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входом в жилище после наводнения необходимо соблюдать меры предосторожности: предварительно открываются двери и окна для проветривания, а до этого нельзя пользоваться открытым огнем (возможна взрывопожароопасная концентрация газов), запрещается включать освещение и другие </w:t>
      </w:r>
      <w:proofErr w:type="spellStart"/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электропотребители</w:t>
      </w:r>
      <w:proofErr w:type="spellEnd"/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проверки исправности электрических сетей.</w:t>
      </w:r>
    </w:p>
    <w:sectPr w:rsidR="00012461" w:rsidRPr="00012461" w:rsidSect="00C425C2">
      <w:pgSz w:w="11906" w:h="16838"/>
      <w:pgMar w:top="568" w:right="568" w:bottom="1134" w:left="709" w:header="708" w:footer="708" w:gutter="0"/>
      <w:cols w:num="2" w:space="4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61"/>
    <w:rsid w:val="00012461"/>
    <w:rsid w:val="002928DA"/>
    <w:rsid w:val="009942C0"/>
    <w:rsid w:val="00C425C2"/>
    <w:rsid w:val="00C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7333E-A8B9-413E-932A-26DA6D74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2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4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СергееваЛИ</dc:creator>
  <cp:lastModifiedBy>BEST</cp:lastModifiedBy>
  <cp:revision>2</cp:revision>
  <cp:lastPrinted>2019-02-15T07:25:00Z</cp:lastPrinted>
  <dcterms:created xsi:type="dcterms:W3CDTF">2019-02-15T07:26:00Z</dcterms:created>
  <dcterms:modified xsi:type="dcterms:W3CDTF">2019-02-15T07:26:00Z</dcterms:modified>
</cp:coreProperties>
</file>